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D5B0" w14:textId="77777777" w:rsidR="001A6FF7" w:rsidRDefault="001A6FF7" w:rsidP="001A6FF7">
      <w:pPr>
        <w:autoSpaceDE w:val="0"/>
        <w:autoSpaceDN w:val="0"/>
        <w:adjustRightInd w:val="0"/>
        <w:jc w:val="center"/>
        <w:rPr>
          <w:b/>
          <w:bCs/>
          <w:sz w:val="23"/>
          <w:szCs w:val="23"/>
        </w:rPr>
      </w:pPr>
      <w:r>
        <w:rPr>
          <w:b/>
          <w:bCs/>
          <w:sz w:val="23"/>
          <w:szCs w:val="23"/>
        </w:rPr>
        <w:t>MISSOURI STATE UNIVERSITY</w:t>
      </w:r>
    </w:p>
    <w:p w14:paraId="39199A8D" w14:textId="77777777" w:rsidR="001A6FF7" w:rsidRDefault="001A6FF7" w:rsidP="001A6FF7">
      <w:pPr>
        <w:autoSpaceDE w:val="0"/>
        <w:autoSpaceDN w:val="0"/>
        <w:adjustRightInd w:val="0"/>
        <w:jc w:val="center"/>
        <w:rPr>
          <w:b/>
          <w:bCs/>
          <w:sz w:val="23"/>
          <w:szCs w:val="23"/>
        </w:rPr>
      </w:pPr>
      <w:r>
        <w:rPr>
          <w:b/>
          <w:bCs/>
          <w:sz w:val="23"/>
          <w:szCs w:val="23"/>
        </w:rPr>
        <w:t>Daily Lesson Plan</w:t>
      </w:r>
    </w:p>
    <w:p w14:paraId="264AF65B" w14:textId="296649A1"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Name: </w:t>
      </w:r>
      <w:r>
        <w:rPr>
          <w:rFonts w:ascii="TimesNewRomanPSMT" w:hAnsi="TimesNewRomanPSMT" w:cs="TimesNewRomanPSMT"/>
          <w:sz w:val="23"/>
          <w:szCs w:val="23"/>
        </w:rPr>
        <w:tab/>
      </w:r>
      <w:r w:rsidR="00236D54">
        <w:rPr>
          <w:rFonts w:ascii="TimesNewRomanPSMT" w:hAnsi="TimesNewRomanPSMT" w:cs="TimesNewRomanPSMT"/>
          <w:sz w:val="23"/>
          <w:szCs w:val="23"/>
        </w:rPr>
        <w:t>Christina Levey</w:t>
      </w:r>
      <w:r>
        <w:rPr>
          <w:rFonts w:ascii="TimesNewRomanPSMT" w:hAnsi="TimesNewRomanPSMT" w:cs="TimesNewRomanPSMT"/>
          <w:sz w:val="23"/>
          <w:szCs w:val="23"/>
        </w:rPr>
        <w:tab/>
      </w:r>
      <w:r w:rsidR="00407100">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sidR="00581E64">
        <w:rPr>
          <w:rFonts w:ascii="TimesNewRomanPSMT" w:hAnsi="TimesNewRomanPSMT" w:cs="TimesNewRomanPSMT"/>
          <w:sz w:val="23"/>
          <w:szCs w:val="23"/>
        </w:rPr>
        <w:tab/>
      </w:r>
      <w:r>
        <w:rPr>
          <w:rFonts w:ascii="TimesNewRomanPSMT" w:hAnsi="TimesNewRomanPSMT" w:cs="TimesNewRomanPSMT"/>
          <w:sz w:val="23"/>
          <w:szCs w:val="23"/>
        </w:rPr>
        <w:t>Date:</w:t>
      </w:r>
      <w:r w:rsidR="00581E64">
        <w:rPr>
          <w:rFonts w:ascii="TimesNewRomanPSMT" w:hAnsi="TimesNewRomanPSMT" w:cs="TimesNewRomanPSMT"/>
          <w:sz w:val="23"/>
          <w:szCs w:val="23"/>
        </w:rPr>
        <w:t xml:space="preserve"> </w:t>
      </w:r>
      <w:r w:rsidR="001010E4">
        <w:rPr>
          <w:rFonts w:ascii="TimesNewRomanPSMT" w:hAnsi="TimesNewRomanPSMT" w:cs="TimesNewRomanPSMT"/>
          <w:sz w:val="23"/>
          <w:szCs w:val="23"/>
        </w:rPr>
        <w:tab/>
      </w:r>
      <w:r w:rsidR="007B3C8E">
        <w:rPr>
          <w:rFonts w:ascii="TimesNewRomanPSMT" w:hAnsi="TimesNewRomanPSMT" w:cs="TimesNewRomanPSMT"/>
          <w:sz w:val="23"/>
          <w:szCs w:val="23"/>
        </w:rPr>
        <w:t>October</w:t>
      </w:r>
      <w:r w:rsidR="001B518D">
        <w:rPr>
          <w:rFonts w:ascii="TimesNewRomanPSMT" w:hAnsi="TimesNewRomanPSMT" w:cs="TimesNewRomanPSMT"/>
          <w:sz w:val="23"/>
          <w:szCs w:val="23"/>
        </w:rPr>
        <w:t xml:space="preserve"> </w:t>
      </w:r>
      <w:r w:rsidR="009A3DEB">
        <w:rPr>
          <w:rFonts w:ascii="TimesNewRomanPSMT" w:hAnsi="TimesNewRomanPSMT" w:cs="TimesNewRomanPSMT"/>
          <w:sz w:val="23"/>
          <w:szCs w:val="23"/>
        </w:rPr>
        <w:t>22-23, 2012</w:t>
      </w:r>
    </w:p>
    <w:p w14:paraId="24D9C073" w14:textId="77777777" w:rsidR="001A6FF7" w:rsidRDefault="001A6FF7" w:rsidP="001A6FF7">
      <w:pPr>
        <w:autoSpaceDE w:val="0"/>
        <w:autoSpaceDN w:val="0"/>
        <w:adjustRightInd w:val="0"/>
        <w:rPr>
          <w:rFonts w:ascii="TimesNewRomanPSMT" w:hAnsi="TimesNewRomanPSMT" w:cs="TimesNewRomanPSMT"/>
          <w:sz w:val="23"/>
          <w:szCs w:val="23"/>
        </w:rPr>
      </w:pPr>
    </w:p>
    <w:p w14:paraId="50B8C8E1" w14:textId="75676186"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Subject:</w:t>
      </w:r>
      <w:r w:rsidR="00236D54">
        <w:rPr>
          <w:rFonts w:ascii="TimesNewRomanPSMT" w:hAnsi="TimesNewRomanPSMT" w:cs="TimesNewRomanPSMT"/>
          <w:sz w:val="23"/>
          <w:szCs w:val="23"/>
        </w:rPr>
        <w:t xml:space="preserve"> </w:t>
      </w:r>
      <w:r w:rsidR="007B3C8E">
        <w:rPr>
          <w:rFonts w:ascii="TimesNewRomanPSMT" w:hAnsi="TimesNewRomanPSMT" w:cs="TimesNewRomanPSMT"/>
          <w:sz w:val="23"/>
          <w:szCs w:val="23"/>
        </w:rPr>
        <w:t xml:space="preserve">WH – Decline and </w:t>
      </w:r>
      <w:proofErr w:type="gramStart"/>
      <w:r w:rsidR="007B3C8E">
        <w:rPr>
          <w:rFonts w:ascii="TimesNewRomanPSMT" w:hAnsi="TimesNewRomanPSMT" w:cs="TimesNewRomanPSMT"/>
          <w:sz w:val="23"/>
          <w:szCs w:val="23"/>
        </w:rPr>
        <w:t>Fall</w:t>
      </w:r>
      <w:proofErr w:type="gramEnd"/>
      <w:r w:rsidR="007B3C8E">
        <w:rPr>
          <w:rFonts w:ascii="TimesNewRomanPSMT" w:hAnsi="TimesNewRomanPSMT" w:cs="TimesNewRomanPSMT"/>
          <w:sz w:val="23"/>
          <w:szCs w:val="23"/>
        </w:rPr>
        <w:t xml:space="preserve"> of Rome</w:t>
      </w:r>
      <w:r w:rsidR="001010E4">
        <w:rPr>
          <w:rFonts w:ascii="TimesNewRomanPSMT" w:hAnsi="TimesNewRomanPSMT" w:cs="TimesNewRomanPSMT"/>
          <w:sz w:val="23"/>
          <w:szCs w:val="23"/>
        </w:rPr>
        <w:tab/>
      </w:r>
      <w:r w:rsidR="001010E4">
        <w:rPr>
          <w:rFonts w:ascii="TimesNewRomanPSMT" w:hAnsi="TimesNewRomanPSMT" w:cs="TimesNewRomanPSMT"/>
          <w:sz w:val="23"/>
          <w:szCs w:val="23"/>
        </w:rPr>
        <w:tab/>
      </w:r>
      <w:r w:rsidR="001010E4">
        <w:rPr>
          <w:rFonts w:ascii="TimesNewRomanPSMT" w:hAnsi="TimesNewRomanPSMT" w:cs="TimesNewRomanPSMT"/>
          <w:sz w:val="23"/>
          <w:szCs w:val="23"/>
        </w:rPr>
        <w:tab/>
      </w:r>
      <w:r>
        <w:rPr>
          <w:rFonts w:ascii="TimesNewRomanPSMT" w:hAnsi="TimesNewRomanPSMT" w:cs="TimesNewRomanPSMT"/>
          <w:sz w:val="23"/>
          <w:szCs w:val="23"/>
        </w:rPr>
        <w:t>Grade Level:</w:t>
      </w:r>
      <w:r w:rsidR="007073C1">
        <w:rPr>
          <w:rFonts w:ascii="TimesNewRomanPSMT" w:hAnsi="TimesNewRomanPSMT" w:cs="TimesNewRomanPSMT"/>
          <w:sz w:val="23"/>
          <w:szCs w:val="23"/>
        </w:rPr>
        <w:t xml:space="preserve"> </w:t>
      </w:r>
      <w:r w:rsidR="001010E4">
        <w:rPr>
          <w:rFonts w:ascii="TimesNewRomanPSMT" w:hAnsi="TimesNewRomanPSMT" w:cs="TimesNewRomanPSMT"/>
          <w:sz w:val="23"/>
          <w:szCs w:val="23"/>
        </w:rPr>
        <w:tab/>
      </w:r>
      <w:r w:rsidR="007B3C8E">
        <w:rPr>
          <w:rFonts w:ascii="TimesNewRomanPSMT" w:hAnsi="TimesNewRomanPSMT" w:cs="TimesNewRomanPSMT"/>
          <w:sz w:val="23"/>
          <w:szCs w:val="23"/>
        </w:rPr>
        <w:t>7</w:t>
      </w:r>
    </w:p>
    <w:p w14:paraId="5BFF360E" w14:textId="77777777" w:rsidR="001A6FF7" w:rsidRDefault="001A6FF7" w:rsidP="001A6FF7">
      <w:pPr>
        <w:autoSpaceDE w:val="0"/>
        <w:autoSpaceDN w:val="0"/>
        <w:adjustRightInd w:val="0"/>
        <w:rPr>
          <w:rFonts w:ascii="TimesNewRomanPSMT" w:hAnsi="TimesNewRomanPSMT" w:cs="TimesNewRomanPSMT"/>
          <w:sz w:val="23"/>
          <w:szCs w:val="23"/>
        </w:rPr>
      </w:pPr>
    </w:p>
    <w:p w14:paraId="68C99A83"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Measurable Objectives:</w:t>
      </w:r>
    </w:p>
    <w:p w14:paraId="1988AA02" w14:textId="2EC775A0" w:rsidR="00C254E2" w:rsidRDefault="001C42A7" w:rsidP="001C42A7">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 xml:space="preserve">Lesson Objective 1:  </w:t>
      </w:r>
      <w:r w:rsidR="00285949">
        <w:rPr>
          <w:rFonts w:ascii="TimesNewRomanPSMT" w:hAnsi="TimesNewRomanPSMT" w:cs="TimesNewRomanPSMT"/>
          <w:color w:val="17365D" w:themeColor="text2" w:themeShade="BF"/>
          <w:sz w:val="23"/>
          <w:szCs w:val="23"/>
        </w:rPr>
        <w:t>Identify the causes of the decline of the Roman Empire</w:t>
      </w:r>
    </w:p>
    <w:p w14:paraId="230B0221" w14:textId="739E7F43" w:rsidR="001C42A7" w:rsidRDefault="001C42A7" w:rsidP="001C42A7">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 xml:space="preserve">Lesson Objective 2:  </w:t>
      </w:r>
      <w:r w:rsidR="00285949">
        <w:rPr>
          <w:rFonts w:ascii="TimesNewRomanPSMT" w:hAnsi="TimesNewRomanPSMT" w:cs="TimesNewRomanPSMT"/>
          <w:color w:val="17365D" w:themeColor="text2" w:themeShade="BF"/>
          <w:sz w:val="23"/>
          <w:szCs w:val="23"/>
        </w:rPr>
        <w:t>Describe the changes made by Diocletian and Constantine</w:t>
      </w:r>
    </w:p>
    <w:p w14:paraId="706BD385" w14:textId="2285278D" w:rsidR="00285949" w:rsidRDefault="00285949" w:rsidP="001C42A7">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Lesson Objective 3: Explain how the Western Roman Empire fell</w:t>
      </w:r>
    </w:p>
    <w:p w14:paraId="2325E8AE" w14:textId="5391DD40" w:rsidR="00285949" w:rsidRPr="001C42A7" w:rsidRDefault="00285949" w:rsidP="001C42A7">
      <w:pPr>
        <w:pStyle w:val="ListParagraph"/>
        <w:numPr>
          <w:ilvl w:val="0"/>
          <w:numId w:val="17"/>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Why? – Lands once ruled by Rome still use many Roman institutions.</w:t>
      </w:r>
    </w:p>
    <w:p w14:paraId="248DF66B" w14:textId="77777777" w:rsidR="006500CE" w:rsidRPr="00A42544" w:rsidRDefault="006500CE" w:rsidP="001A6FF7">
      <w:pPr>
        <w:autoSpaceDE w:val="0"/>
        <w:autoSpaceDN w:val="0"/>
        <w:adjustRightInd w:val="0"/>
        <w:rPr>
          <w:rFonts w:ascii="TimesNewRomanPSMT" w:hAnsi="TimesNewRomanPSMT" w:cs="TimesNewRomanPSMT"/>
          <w:color w:val="17365D" w:themeColor="text2" w:themeShade="BF"/>
          <w:sz w:val="23"/>
          <w:szCs w:val="23"/>
        </w:rPr>
      </w:pPr>
    </w:p>
    <w:p w14:paraId="2AEEC799" w14:textId="77777777" w:rsidR="001A6FF7" w:rsidRDefault="001A6FF7" w:rsidP="00D57A78">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Standards:</w:t>
      </w:r>
      <w:r>
        <w:rPr>
          <w:rFonts w:ascii="TimesNewRomanPSMT" w:hAnsi="TimesNewRomanPSMT" w:cs="TimesNewRomanPSMT"/>
          <w:sz w:val="23"/>
          <w:szCs w:val="23"/>
        </w:rPr>
        <w:t xml:space="preserve"> </w:t>
      </w:r>
    </w:p>
    <w:p w14:paraId="256C0D41" w14:textId="6AE90374" w:rsidR="00D57A78" w:rsidRPr="009A3DEB" w:rsidRDefault="00D57A78" w:rsidP="009A3DEB">
      <w:pPr>
        <w:keepLines/>
        <w:autoSpaceDE w:val="0"/>
        <w:autoSpaceDN w:val="0"/>
        <w:adjustRightInd w:val="0"/>
        <w:spacing w:line="276" w:lineRule="auto"/>
        <w:ind w:left="720"/>
        <w:rPr>
          <w:rFonts w:ascii="TimesNewRomanPSMT" w:hAnsi="TimesNewRomanPSMT" w:cs="TimesNewRomanPSMT"/>
          <w:sz w:val="23"/>
          <w:szCs w:val="23"/>
        </w:rPr>
      </w:pPr>
      <w:proofErr w:type="spellStart"/>
      <w:r w:rsidRPr="00D57A78">
        <w:rPr>
          <w:rFonts w:ascii="TimesNewRomanPSMT" w:hAnsi="TimesNewRomanPSMT" w:cs="TimesNewRomanPSMT"/>
          <w:b/>
          <w:sz w:val="23"/>
          <w:szCs w:val="23"/>
        </w:rPr>
        <w:t>MoStep</w:t>
      </w:r>
      <w:proofErr w:type="spellEnd"/>
      <w:r w:rsidRPr="00D57A78">
        <w:rPr>
          <w:rFonts w:ascii="TimesNewRomanPSMT" w:hAnsi="TimesNewRomanPSMT" w:cs="TimesNewRomanPSMT"/>
          <w:b/>
          <w:sz w:val="23"/>
          <w:szCs w:val="23"/>
        </w:rPr>
        <w:t>:</w:t>
      </w:r>
      <w:r w:rsidR="00581E64" w:rsidRPr="00581E64">
        <w:rPr>
          <w:rFonts w:ascii="TimesNewRomanPSMT" w:hAnsi="TimesNewRomanPSMT" w:cs="TimesNewRomanPSMT"/>
          <w:b/>
          <w:sz w:val="23"/>
          <w:szCs w:val="23"/>
        </w:rPr>
        <w:t xml:space="preserve"> </w:t>
      </w:r>
      <w:r w:rsidR="009A3DEB">
        <w:rPr>
          <w:rFonts w:ascii="TimesNewRomanPSMT" w:hAnsi="TimesNewRomanPSMT" w:cs="TimesNewRomanPSMT"/>
          <w:b/>
          <w:sz w:val="23"/>
          <w:szCs w:val="23"/>
        </w:rPr>
        <w:t xml:space="preserve">1.2.1.2 - </w:t>
      </w:r>
      <w:r w:rsidR="009A3DEB" w:rsidRPr="009A3DEB">
        <w:rPr>
          <w:rFonts w:ascii="TimesNewRomanPSMT" w:hAnsi="TimesNewRomanPSMT" w:cs="TimesNewRomanPSMT"/>
          <w:sz w:val="23"/>
          <w:szCs w:val="23"/>
        </w:rPr>
        <w:t>The preservice teacher understands the central concepts, tools of inquiry and structures of the discipline(s) within the context of a global society and creates learning experiences that make these aspects of subject</w:t>
      </w:r>
      <w:r w:rsidR="009A3DEB">
        <w:rPr>
          <w:rFonts w:ascii="TimesNewRomanPSMT" w:hAnsi="TimesNewRomanPSMT" w:cs="TimesNewRomanPSMT"/>
          <w:sz w:val="23"/>
          <w:szCs w:val="23"/>
        </w:rPr>
        <w:t xml:space="preserve"> matter meaningful for students by presenting the subject matter in different ways.</w:t>
      </w:r>
    </w:p>
    <w:p w14:paraId="188F3902" w14:textId="77777777" w:rsidR="00893AA7" w:rsidRDefault="00893AA7" w:rsidP="00581E64">
      <w:pPr>
        <w:autoSpaceDE w:val="0"/>
        <w:autoSpaceDN w:val="0"/>
        <w:adjustRightInd w:val="0"/>
        <w:ind w:left="720"/>
        <w:rPr>
          <w:rFonts w:ascii="TimesNewRomanPSMT" w:hAnsi="TimesNewRomanPSMT" w:cs="TimesNewRomanPSMT"/>
          <w:b/>
          <w:sz w:val="23"/>
          <w:szCs w:val="23"/>
        </w:rPr>
      </w:pPr>
    </w:p>
    <w:p w14:paraId="3D4533D5" w14:textId="0086AB63" w:rsidR="00D57A78" w:rsidRPr="00A272DB" w:rsidRDefault="006500CE" w:rsidP="00581E64">
      <w:pPr>
        <w:autoSpaceDE w:val="0"/>
        <w:autoSpaceDN w:val="0"/>
        <w:adjustRightInd w:val="0"/>
        <w:ind w:left="720"/>
        <w:rPr>
          <w:rFonts w:ascii="TimesNewRomanPSMT" w:hAnsi="TimesNewRomanPSMT" w:cs="TimesNewRomanPSMT"/>
          <w:sz w:val="23"/>
          <w:szCs w:val="23"/>
        </w:rPr>
      </w:pPr>
      <w:r>
        <w:rPr>
          <w:rFonts w:ascii="TimesNewRomanPSMT" w:hAnsi="TimesNewRomanPSMT" w:cs="TimesNewRomanPSMT"/>
          <w:b/>
          <w:sz w:val="23"/>
          <w:szCs w:val="23"/>
        </w:rPr>
        <w:t xml:space="preserve">CF: </w:t>
      </w:r>
      <w:r w:rsidR="00A272DB">
        <w:rPr>
          <w:rFonts w:ascii="TimesNewRomanPSMT" w:hAnsi="TimesNewRomanPSMT" w:cs="TimesNewRomanPSMT"/>
          <w:b/>
          <w:sz w:val="23"/>
          <w:szCs w:val="23"/>
        </w:rPr>
        <w:t xml:space="preserve">2. </w:t>
      </w:r>
      <w:r w:rsidR="00A272DB">
        <w:rPr>
          <w:rFonts w:ascii="TimesNewRomanPSMT" w:hAnsi="TimesNewRomanPSMT" w:cs="TimesNewRomanPSMT"/>
          <w:sz w:val="23"/>
          <w:szCs w:val="23"/>
        </w:rPr>
        <w:t>Subject Matter</w:t>
      </w:r>
    </w:p>
    <w:p w14:paraId="6DCF7432" w14:textId="2E597FB0" w:rsidR="008A072C" w:rsidRDefault="00D57A78" w:rsidP="00A272DB">
      <w:pPr>
        <w:autoSpaceDE w:val="0"/>
        <w:autoSpaceDN w:val="0"/>
        <w:adjustRightInd w:val="0"/>
        <w:rPr>
          <w:rFonts w:ascii="TimesNewRomanPSMT" w:hAnsi="TimesNewRomanPSMT" w:cs="TimesNewRomanPSMT"/>
          <w:b/>
          <w:sz w:val="23"/>
          <w:szCs w:val="23"/>
        </w:rPr>
      </w:pPr>
      <w:r w:rsidRPr="00D57A78">
        <w:rPr>
          <w:rFonts w:ascii="TimesNewRomanPSMT" w:hAnsi="TimesNewRomanPSMT" w:cs="TimesNewRomanPSMT"/>
          <w:b/>
          <w:sz w:val="23"/>
          <w:szCs w:val="23"/>
        </w:rPr>
        <w:tab/>
      </w:r>
    </w:p>
    <w:p w14:paraId="4AA9987A" w14:textId="6A8B89BD" w:rsidR="008A072C" w:rsidRPr="009A3DEB" w:rsidRDefault="007B3C8E" w:rsidP="009A3DEB">
      <w:pPr>
        <w:ind w:left="720"/>
        <w:rPr>
          <w:rFonts w:ascii="TimesNewRomanPSMT" w:hAnsi="TimesNewRomanPSMT" w:cs="TimesNewRomanPSMT"/>
          <w:b/>
          <w:sz w:val="23"/>
          <w:szCs w:val="23"/>
        </w:rPr>
      </w:pPr>
      <w:r>
        <w:rPr>
          <w:rFonts w:ascii="TimesNewRomanPSMT" w:hAnsi="TimesNewRomanPSMT" w:cs="TimesNewRomanPSMT"/>
          <w:b/>
          <w:sz w:val="23"/>
          <w:szCs w:val="23"/>
        </w:rPr>
        <w:t xml:space="preserve">SS: </w:t>
      </w:r>
      <w:r w:rsidR="009A3DEB" w:rsidRPr="009A3DEB">
        <w:rPr>
          <w:rFonts w:ascii="TimesNewRomanPSMT" w:hAnsi="TimesNewRomanPSMT" w:cs="TimesNewRomanPSMT"/>
          <w:b/>
          <w:sz w:val="23"/>
          <w:szCs w:val="23"/>
        </w:rPr>
        <w:t xml:space="preserve">6 </w:t>
      </w:r>
      <w:r w:rsidR="009A3DEB" w:rsidRPr="009A3DEB">
        <w:rPr>
          <w:rFonts w:ascii="TimesNewRomanPSMT" w:hAnsi="TimesNewRomanPSMT" w:cs="TimesNewRomanPSMT"/>
          <w:sz w:val="23"/>
          <w:szCs w:val="23"/>
        </w:rPr>
        <w:t>The Major Elements of Geographical Study and Analysis</w:t>
      </w:r>
    </w:p>
    <w:p w14:paraId="4FBAB4FB" w14:textId="77777777" w:rsidR="008A072C" w:rsidRPr="008A072C" w:rsidRDefault="008A072C" w:rsidP="00893AA7">
      <w:pPr>
        <w:ind w:left="720"/>
        <w:rPr>
          <w:rFonts w:ascii="TimesNewRomanPSMT" w:hAnsi="TimesNewRomanPSMT" w:cs="TimesNewRomanPSMT"/>
          <w:sz w:val="23"/>
          <w:szCs w:val="23"/>
        </w:rPr>
      </w:pPr>
    </w:p>
    <w:p w14:paraId="1A17DF16" w14:textId="18ECADF9" w:rsidR="00893AA7" w:rsidRPr="009A3DEB" w:rsidRDefault="00C254E2" w:rsidP="009A3DEB">
      <w:pPr>
        <w:ind w:left="720"/>
        <w:rPr>
          <w:rFonts w:ascii="TimesNewRomanPSMT" w:hAnsi="TimesNewRomanPSMT" w:cs="TimesNewRomanPSMT"/>
          <w:sz w:val="23"/>
          <w:szCs w:val="23"/>
        </w:rPr>
      </w:pPr>
      <w:r>
        <w:rPr>
          <w:rFonts w:ascii="TimesNewRomanPSMT" w:hAnsi="TimesNewRomanPSMT" w:cs="TimesNewRomanPSMT"/>
          <w:b/>
          <w:sz w:val="23"/>
          <w:szCs w:val="23"/>
        </w:rPr>
        <w:t>CC:</w:t>
      </w:r>
      <w:r w:rsidR="00893AA7">
        <w:rPr>
          <w:rFonts w:ascii="TimesNewRomanPSMT" w:hAnsi="TimesNewRomanPSMT" w:cs="TimesNewRomanPSMT"/>
          <w:b/>
          <w:sz w:val="23"/>
          <w:szCs w:val="23"/>
        </w:rPr>
        <w:t xml:space="preserve"> </w:t>
      </w:r>
      <w:r w:rsidR="009A3DEB">
        <w:rPr>
          <w:rFonts w:ascii="TimesNewRomanPSMT" w:hAnsi="TimesNewRomanPSMT" w:cs="TimesNewRomanPSMT"/>
          <w:b/>
          <w:sz w:val="23"/>
          <w:szCs w:val="23"/>
        </w:rPr>
        <w:t xml:space="preserve">#7 </w:t>
      </w:r>
      <w:r w:rsidR="009A3DEB" w:rsidRPr="009A3DEB">
        <w:rPr>
          <w:rFonts w:ascii="TimesNewRomanPSMT" w:hAnsi="TimesNewRomanPSMT" w:cs="TimesNewRomanPSMT"/>
          <w:sz w:val="23"/>
          <w:szCs w:val="23"/>
        </w:rPr>
        <w:t>Integrate visual information (e.g., in charts, graphs, photographs, videos, or maps)</w:t>
      </w:r>
    </w:p>
    <w:p w14:paraId="22E23538" w14:textId="130CDC4E" w:rsidR="00D57A78" w:rsidRDefault="00D57A78" w:rsidP="00893AA7">
      <w:pPr>
        <w:autoSpaceDE w:val="0"/>
        <w:autoSpaceDN w:val="0"/>
        <w:adjustRightInd w:val="0"/>
        <w:ind w:firstLine="720"/>
        <w:rPr>
          <w:rFonts w:ascii="TimesNewRomanPSMT" w:hAnsi="TimesNewRomanPSMT" w:cs="TimesNewRomanPSMT"/>
          <w:b/>
          <w:sz w:val="23"/>
          <w:szCs w:val="23"/>
        </w:rPr>
      </w:pPr>
    </w:p>
    <w:p w14:paraId="4DC84A72" w14:textId="77777777" w:rsidR="00581E64" w:rsidRPr="00D57A78" w:rsidRDefault="00581E64" w:rsidP="00C254E2">
      <w:pPr>
        <w:autoSpaceDE w:val="0"/>
        <w:autoSpaceDN w:val="0"/>
        <w:adjustRightInd w:val="0"/>
        <w:rPr>
          <w:rFonts w:ascii="TimesNewRomanPSMT" w:hAnsi="TimesNewRomanPSMT" w:cs="TimesNewRomanPSMT"/>
          <w:b/>
          <w:sz w:val="23"/>
          <w:szCs w:val="23"/>
        </w:rPr>
      </w:pPr>
    </w:p>
    <w:p w14:paraId="17DCCA24" w14:textId="77777777" w:rsidR="001A6FF7" w:rsidRDefault="00D57A78"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b/>
      </w:r>
    </w:p>
    <w:p w14:paraId="0C437F94"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Anticipatory Set:</w:t>
      </w:r>
      <w:r>
        <w:rPr>
          <w:rFonts w:ascii="TimesNewRomanPSMT" w:hAnsi="TimesNewRomanPSMT" w:cs="TimesNewRomanPSMT"/>
          <w:sz w:val="23"/>
          <w:szCs w:val="23"/>
        </w:rPr>
        <w:t xml:space="preserve"> </w:t>
      </w:r>
    </w:p>
    <w:p w14:paraId="3C31AA89" w14:textId="78A59FC6" w:rsidR="00C254E2" w:rsidRPr="00EA0AAC" w:rsidRDefault="007B3C8E" w:rsidP="004D555C">
      <w:pPr>
        <w:pStyle w:val="ListParagraph"/>
        <w:numPr>
          <w:ilvl w:val="1"/>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Bell</w:t>
      </w:r>
      <w:r w:rsidR="00EA0AAC">
        <w:rPr>
          <w:rFonts w:ascii="TimesNewRomanPSMT" w:hAnsi="TimesNewRomanPSMT" w:cs="TimesNewRomanPSMT"/>
          <w:color w:val="17365D" w:themeColor="text2" w:themeShade="BF"/>
          <w:sz w:val="23"/>
          <w:szCs w:val="23"/>
        </w:rPr>
        <w:t xml:space="preserve"> R</w:t>
      </w:r>
      <w:r>
        <w:rPr>
          <w:rFonts w:ascii="TimesNewRomanPSMT" w:hAnsi="TimesNewRomanPSMT" w:cs="TimesNewRomanPSMT"/>
          <w:color w:val="17365D" w:themeColor="text2" w:themeShade="BF"/>
          <w:sz w:val="23"/>
          <w:szCs w:val="23"/>
        </w:rPr>
        <w:t xml:space="preserve">inger: </w:t>
      </w:r>
      <w:r w:rsidR="00EA0AAC">
        <w:rPr>
          <w:rFonts w:ascii="TimesNewRomanPSMT" w:hAnsi="TimesNewRomanPSMT" w:cs="TimesNewRomanPSMT"/>
          <w:color w:val="17365D" w:themeColor="text2" w:themeShade="BF"/>
          <w:sz w:val="23"/>
          <w:szCs w:val="23"/>
        </w:rPr>
        <w:t>Hadrian’s Wall, which is located in Britain, marked the northern reach of the Roman Empire</w:t>
      </w:r>
    </w:p>
    <w:p w14:paraId="1C7CBE84" w14:textId="0BEE74BE" w:rsidR="00EA0AAC" w:rsidRPr="00EA0AAC" w:rsidRDefault="00EA0AAC" w:rsidP="00EA0AAC">
      <w:pPr>
        <w:pStyle w:val="ListParagraph"/>
        <w:numPr>
          <w:ilvl w:val="2"/>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Why would a wall such as this be erected at the border of the Roman Empire?</w:t>
      </w:r>
    </w:p>
    <w:p w14:paraId="6CCCE808" w14:textId="6E4DB5B1" w:rsidR="00EA0AAC" w:rsidRPr="00EA0AAC" w:rsidRDefault="00EA0AAC" w:rsidP="00EA0AAC">
      <w:pPr>
        <w:pStyle w:val="ListParagraph"/>
        <w:numPr>
          <w:ilvl w:val="2"/>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Are there any other walls such as this in the World, and if so, can you name one?</w:t>
      </w:r>
    </w:p>
    <w:p w14:paraId="0D7F78E6" w14:textId="36403299" w:rsidR="00EA0AAC" w:rsidRPr="00285949" w:rsidRDefault="00EA0AAC" w:rsidP="00EA0AAC">
      <w:pPr>
        <w:pStyle w:val="ListParagraph"/>
        <w:numPr>
          <w:ilvl w:val="2"/>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Students will answer the questions on their bell ringer chart and then discuss the answers with their shoulder partner/class.</w:t>
      </w:r>
    </w:p>
    <w:p w14:paraId="694B0996" w14:textId="77777777" w:rsidR="00285949" w:rsidRDefault="00285949" w:rsidP="00285949">
      <w:pPr>
        <w:pStyle w:val="ListParagraph"/>
        <w:tabs>
          <w:tab w:val="left" w:pos="1076"/>
        </w:tabs>
        <w:autoSpaceDE w:val="0"/>
        <w:autoSpaceDN w:val="0"/>
        <w:adjustRightInd w:val="0"/>
        <w:ind w:left="2160"/>
        <w:rPr>
          <w:rFonts w:ascii="TimesNewRomanPSMT" w:hAnsi="TimesNewRomanPSMT" w:cs="TimesNewRomanPSMT"/>
          <w:sz w:val="23"/>
          <w:szCs w:val="23"/>
        </w:rPr>
      </w:pPr>
    </w:p>
    <w:p w14:paraId="58682EC6"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Instructional Input:</w:t>
      </w:r>
      <w:r>
        <w:rPr>
          <w:rFonts w:ascii="TimesNewRomanPSMT" w:hAnsi="TimesNewRomanPSMT" w:cs="TimesNewRomanPSMT"/>
          <w:sz w:val="23"/>
          <w:szCs w:val="23"/>
        </w:rPr>
        <w:t xml:space="preserve"> </w:t>
      </w:r>
    </w:p>
    <w:p w14:paraId="2FD73613" w14:textId="77777777" w:rsidR="00A42544" w:rsidRDefault="00A42544" w:rsidP="00EB263C">
      <w:pPr>
        <w:autoSpaceDE w:val="0"/>
        <w:autoSpaceDN w:val="0"/>
        <w:adjustRightInd w:val="0"/>
        <w:rPr>
          <w:rFonts w:ascii="TimesNewRomanPSMT" w:hAnsi="TimesNewRomanPSMT" w:cs="TimesNewRomanPSMT"/>
          <w:color w:val="17365D" w:themeColor="text2" w:themeShade="BF"/>
          <w:sz w:val="23"/>
          <w:szCs w:val="23"/>
        </w:rPr>
      </w:pPr>
    </w:p>
    <w:p w14:paraId="6E425011" w14:textId="77777777" w:rsidR="00407100" w:rsidRDefault="00D57A78" w:rsidP="00EB263C">
      <w:pPr>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ab/>
      </w:r>
      <w:r w:rsidRPr="00D57A78">
        <w:rPr>
          <w:rFonts w:ascii="TimesNewRomanPSMT" w:hAnsi="TimesNewRomanPSMT" w:cs="TimesNewRomanPSMT"/>
          <w:b/>
          <w:sz w:val="23"/>
          <w:szCs w:val="23"/>
        </w:rPr>
        <w:t>Materials and Technology:</w:t>
      </w:r>
    </w:p>
    <w:p w14:paraId="6B524763" w14:textId="2DE3F94E" w:rsidR="00236D54" w:rsidRDefault="006500CE" w:rsidP="006500CE">
      <w:pPr>
        <w:pStyle w:val="ListParagraph"/>
        <w:numPr>
          <w:ilvl w:val="0"/>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SmartBoard Lesson – </w:t>
      </w:r>
      <w:r w:rsidR="007B3C8E">
        <w:rPr>
          <w:rFonts w:ascii="TimesNewRomanPSMT" w:hAnsi="TimesNewRomanPSMT" w:cs="TimesNewRomanPSMT"/>
          <w:sz w:val="23"/>
          <w:szCs w:val="23"/>
        </w:rPr>
        <w:t>Decline and Fall of Rome</w:t>
      </w:r>
    </w:p>
    <w:p w14:paraId="559F81BA" w14:textId="0FD469FA" w:rsidR="006500CE" w:rsidRDefault="006500CE" w:rsidP="006500CE">
      <w:pPr>
        <w:pStyle w:val="ListParagraph"/>
        <w:numPr>
          <w:ilvl w:val="0"/>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Computers, SmartBoard, Overhead Projector</w:t>
      </w:r>
    </w:p>
    <w:p w14:paraId="46197C05" w14:textId="75270296" w:rsidR="007B3C8E" w:rsidRPr="007B3C8E" w:rsidRDefault="007B3C8E" w:rsidP="007B3C8E">
      <w:pPr>
        <w:pStyle w:val="ListParagraph"/>
        <w:numPr>
          <w:ilvl w:val="0"/>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Book</w:t>
      </w:r>
      <w:r w:rsidR="005C4702">
        <w:rPr>
          <w:rFonts w:ascii="TimesNewRomanPSMT" w:hAnsi="TimesNewRomanPSMT" w:cs="TimesNewRomanPSMT"/>
          <w:sz w:val="23"/>
          <w:szCs w:val="23"/>
        </w:rPr>
        <w:t xml:space="preserve">:  </w:t>
      </w:r>
      <w:r>
        <w:rPr>
          <w:rFonts w:ascii="TimesNewRomanPSMT" w:hAnsi="TimesNewRomanPSMT" w:cs="TimesNewRomanPSMT"/>
          <w:i/>
          <w:sz w:val="23"/>
          <w:szCs w:val="23"/>
        </w:rPr>
        <w:t>Word</w:t>
      </w:r>
      <w:r>
        <w:rPr>
          <w:rFonts w:ascii="TimesNewRomanPSMT" w:hAnsi="TimesNewRomanPSMT" w:cs="TimesNewRomanPSMT"/>
          <w:sz w:val="23"/>
          <w:szCs w:val="23"/>
        </w:rPr>
        <w:t xml:space="preserve"> History: Medieval and Early Modern Times</w:t>
      </w:r>
    </w:p>
    <w:p w14:paraId="27AAF661" w14:textId="2E0D365E" w:rsidR="001C42A7" w:rsidRDefault="007B3C8E" w:rsidP="006500CE">
      <w:pPr>
        <w:pStyle w:val="ListParagraph"/>
        <w:numPr>
          <w:ilvl w:val="0"/>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Handout</w:t>
      </w:r>
      <w:r w:rsidR="00C061AB">
        <w:rPr>
          <w:rFonts w:ascii="TimesNewRomanPSMT" w:hAnsi="TimesNewRomanPSMT" w:cs="TimesNewRomanPSMT"/>
          <w:sz w:val="23"/>
          <w:szCs w:val="23"/>
        </w:rPr>
        <w:t>(s):</w:t>
      </w:r>
    </w:p>
    <w:p w14:paraId="57B0A094" w14:textId="243A9109" w:rsidR="00C061AB" w:rsidRDefault="00C061AB" w:rsidP="00C061AB">
      <w:pPr>
        <w:pStyle w:val="ListParagraph"/>
        <w:numPr>
          <w:ilvl w:val="1"/>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Taking Notes Graphic Organizer</w:t>
      </w:r>
    </w:p>
    <w:p w14:paraId="4BEB7D81" w14:textId="75DAD192" w:rsidR="00C061AB" w:rsidRPr="00236D54" w:rsidRDefault="00C061AB" w:rsidP="00C061AB">
      <w:pPr>
        <w:pStyle w:val="ListParagraph"/>
        <w:numPr>
          <w:ilvl w:val="1"/>
          <w:numId w:val="16"/>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Division and Fall of Rome Handout</w:t>
      </w:r>
    </w:p>
    <w:p w14:paraId="21813BDB" w14:textId="77777777" w:rsidR="00893AA7" w:rsidRDefault="00893AA7" w:rsidP="00D57A78">
      <w:pPr>
        <w:autoSpaceDE w:val="0"/>
        <w:autoSpaceDN w:val="0"/>
        <w:adjustRightInd w:val="0"/>
        <w:ind w:firstLine="720"/>
        <w:rPr>
          <w:rFonts w:ascii="TimesNewRomanPSMT" w:hAnsi="TimesNewRomanPSMT" w:cs="TimesNewRomanPSMT"/>
          <w:b/>
          <w:sz w:val="23"/>
          <w:szCs w:val="23"/>
        </w:rPr>
      </w:pPr>
    </w:p>
    <w:p w14:paraId="74D4B083" w14:textId="77777777" w:rsidR="00DA4AB0" w:rsidRDefault="00DA4AB0" w:rsidP="00D57A78">
      <w:pPr>
        <w:autoSpaceDE w:val="0"/>
        <w:autoSpaceDN w:val="0"/>
        <w:adjustRightInd w:val="0"/>
        <w:ind w:firstLine="720"/>
        <w:rPr>
          <w:rFonts w:ascii="TimesNewRomanPSMT" w:hAnsi="TimesNewRomanPSMT" w:cs="TimesNewRomanPSMT"/>
          <w:b/>
          <w:sz w:val="23"/>
          <w:szCs w:val="23"/>
        </w:rPr>
      </w:pPr>
    </w:p>
    <w:p w14:paraId="7D063CC4" w14:textId="77777777" w:rsidR="00EB263C" w:rsidRPr="00D57A78" w:rsidRDefault="00EB263C" w:rsidP="00D57A78">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Procedure</w:t>
      </w:r>
    </w:p>
    <w:p w14:paraId="5609AB40" w14:textId="77777777" w:rsidR="00EA0AAC" w:rsidRPr="00EA0AAC" w:rsidRDefault="00C2221E" w:rsidP="00EA0AAC">
      <w:pPr>
        <w:pStyle w:val="ListParagraph"/>
        <w:numPr>
          <w:ilvl w:val="1"/>
          <w:numId w:val="11"/>
        </w:numPr>
        <w:tabs>
          <w:tab w:val="left" w:pos="1076"/>
        </w:tabs>
        <w:autoSpaceDE w:val="0"/>
        <w:autoSpaceDN w:val="0"/>
        <w:adjustRightInd w:val="0"/>
        <w:rPr>
          <w:rFonts w:ascii="TimesNewRomanPSMT" w:hAnsi="TimesNewRomanPSMT" w:cs="TimesNewRomanPSMT"/>
          <w:sz w:val="23"/>
          <w:szCs w:val="23"/>
        </w:rPr>
      </w:pPr>
      <w:r w:rsidRPr="00EA0AAC">
        <w:rPr>
          <w:color w:val="17365D" w:themeColor="text2" w:themeShade="BF"/>
          <w:sz w:val="23"/>
          <w:szCs w:val="23"/>
        </w:rPr>
        <w:lastRenderedPageBreak/>
        <w:t>Anticipatory Set:</w:t>
      </w:r>
      <w:r w:rsidR="004D555C" w:rsidRPr="00EA0AAC">
        <w:rPr>
          <w:color w:val="17365D" w:themeColor="text2" w:themeShade="BF"/>
          <w:sz w:val="23"/>
          <w:szCs w:val="23"/>
        </w:rPr>
        <w:t xml:space="preserve"> </w:t>
      </w:r>
      <w:r w:rsidR="00EA0AAC">
        <w:rPr>
          <w:rFonts w:ascii="TimesNewRomanPSMT" w:hAnsi="TimesNewRomanPSMT" w:cs="TimesNewRomanPSMT"/>
          <w:color w:val="17365D" w:themeColor="text2" w:themeShade="BF"/>
          <w:sz w:val="23"/>
          <w:szCs w:val="23"/>
        </w:rPr>
        <w:t>Bell Ringer: Hadrian’s Wall, which is located in Britain, marked the northern reach of the Roman Empire</w:t>
      </w:r>
    </w:p>
    <w:p w14:paraId="347F12A5" w14:textId="045D137A" w:rsidR="00EA0AAC" w:rsidRPr="00EA0AAC" w:rsidRDefault="00EA0AAC" w:rsidP="00EA0AAC">
      <w:pPr>
        <w:pStyle w:val="ListParagraph"/>
        <w:numPr>
          <w:ilvl w:val="2"/>
          <w:numId w:val="11"/>
        </w:numPr>
        <w:tabs>
          <w:tab w:val="left" w:pos="1076"/>
        </w:tabs>
        <w:autoSpaceDE w:val="0"/>
        <w:autoSpaceDN w:val="0"/>
        <w:adjustRightInd w:val="0"/>
        <w:rPr>
          <w:rFonts w:ascii="TimesNewRomanPSMT" w:hAnsi="TimesNewRomanPSMT" w:cs="TimesNewRomanPSMT"/>
          <w:sz w:val="23"/>
          <w:szCs w:val="23"/>
        </w:rPr>
      </w:pPr>
      <w:r>
        <w:rPr>
          <w:color w:val="17365D" w:themeColor="text2" w:themeShade="BF"/>
          <w:sz w:val="23"/>
          <w:szCs w:val="23"/>
        </w:rPr>
        <w:t>Questions to be answered:</w:t>
      </w:r>
    </w:p>
    <w:p w14:paraId="4BFB909D" w14:textId="77777777" w:rsidR="00EA0AAC" w:rsidRPr="00EA0AAC" w:rsidRDefault="00EA0AAC" w:rsidP="00EA0AAC">
      <w:pPr>
        <w:pStyle w:val="ListParagraph"/>
        <w:numPr>
          <w:ilvl w:val="3"/>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Why would a wall such as this be erected at the border of the Roman Empire?</w:t>
      </w:r>
    </w:p>
    <w:p w14:paraId="0CE7B320" w14:textId="77777777" w:rsidR="00EA0AAC" w:rsidRPr="00EA0AAC" w:rsidRDefault="00EA0AAC" w:rsidP="00EA0AAC">
      <w:pPr>
        <w:pStyle w:val="ListParagraph"/>
        <w:numPr>
          <w:ilvl w:val="3"/>
          <w:numId w:val="11"/>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Are there any other walls such as this in the World, and if so, can you name one?</w:t>
      </w:r>
    </w:p>
    <w:p w14:paraId="48B43578" w14:textId="77777777" w:rsidR="00EA0AAC" w:rsidRDefault="00EA0AAC" w:rsidP="00EA0AAC">
      <w:pPr>
        <w:pStyle w:val="ListParagraph"/>
        <w:numPr>
          <w:ilvl w:val="2"/>
          <w:numId w:val="11"/>
        </w:numPr>
        <w:tabs>
          <w:tab w:val="left" w:pos="1076"/>
        </w:tabs>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Students will answer the questions on their bell ringer chart and then discuss the answers with their shoulder partner/class.</w:t>
      </w:r>
    </w:p>
    <w:p w14:paraId="7D1C0D03" w14:textId="753D1CB6" w:rsidR="00C061AB" w:rsidRPr="00C061AB" w:rsidRDefault="00C061AB" w:rsidP="00285949">
      <w:pPr>
        <w:pStyle w:val="ListParagraph"/>
        <w:tabs>
          <w:tab w:val="left" w:pos="1076"/>
        </w:tabs>
        <w:autoSpaceDE w:val="0"/>
        <w:autoSpaceDN w:val="0"/>
        <w:adjustRightInd w:val="0"/>
        <w:ind w:left="1440"/>
        <w:rPr>
          <w:color w:val="17365D" w:themeColor="text2" w:themeShade="BF"/>
          <w:sz w:val="23"/>
          <w:szCs w:val="23"/>
        </w:rPr>
      </w:pPr>
    </w:p>
    <w:p w14:paraId="0A6C627A" w14:textId="77777777" w:rsidR="00963195" w:rsidRDefault="00963195" w:rsidP="00C061AB">
      <w:pPr>
        <w:pStyle w:val="ListParagraph"/>
        <w:numPr>
          <w:ilvl w:val="1"/>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Day 1 </w:t>
      </w:r>
    </w:p>
    <w:p w14:paraId="57724BA9" w14:textId="56CD7B4B" w:rsidR="00D82D2D" w:rsidRDefault="00D82D2D" w:rsidP="005D07B4">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Bell Ringer:  See above</w:t>
      </w:r>
    </w:p>
    <w:p w14:paraId="0FF250F8" w14:textId="77777777" w:rsidR="005D07B4" w:rsidRDefault="005D07B4" w:rsidP="005D07B4">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Activity: </w:t>
      </w:r>
    </w:p>
    <w:p w14:paraId="6905E444" w14:textId="193C7326" w:rsidR="00FC746B" w:rsidRDefault="00FC746B" w:rsidP="00963195">
      <w:pPr>
        <w:pStyle w:val="ListParagraph"/>
        <w:numPr>
          <w:ilvl w:val="3"/>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Students will </w:t>
      </w:r>
      <w:r w:rsidR="00963195">
        <w:rPr>
          <w:color w:val="17365D" w:themeColor="text2" w:themeShade="BF"/>
          <w:sz w:val="23"/>
          <w:szCs w:val="23"/>
        </w:rPr>
        <w:t>receive the Internal Factors Graphic Organizer</w:t>
      </w:r>
    </w:p>
    <w:p w14:paraId="7A7AEC25" w14:textId="14B3F95E" w:rsidR="004D555C" w:rsidRDefault="00FC746B" w:rsidP="00963195">
      <w:pPr>
        <w:pStyle w:val="ListParagraph"/>
        <w:numPr>
          <w:ilvl w:val="4"/>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The teacher will model how to </w:t>
      </w:r>
      <w:r w:rsidR="00963195">
        <w:rPr>
          <w:color w:val="17365D" w:themeColor="text2" w:themeShade="BF"/>
          <w:sz w:val="23"/>
          <w:szCs w:val="23"/>
        </w:rPr>
        <w:t>complete this chart</w:t>
      </w:r>
      <w:r w:rsidR="00D82D2D">
        <w:rPr>
          <w:color w:val="17365D" w:themeColor="text2" w:themeShade="BF"/>
          <w:sz w:val="23"/>
          <w:szCs w:val="23"/>
        </w:rPr>
        <w:t xml:space="preserve"> using the first sentence in the first paragraph to show how to complete the chart and then explain written instructions</w:t>
      </w:r>
    </w:p>
    <w:p w14:paraId="04DCAB5C" w14:textId="5D8347F7" w:rsidR="00963195" w:rsidRDefault="00963195" w:rsidP="00963195">
      <w:pPr>
        <w:pStyle w:val="ListParagraph"/>
        <w:numPr>
          <w:ilvl w:val="4"/>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In </w:t>
      </w:r>
      <w:r w:rsidR="00D82D2D">
        <w:rPr>
          <w:color w:val="17365D" w:themeColor="text2" w:themeShade="BF"/>
          <w:sz w:val="23"/>
          <w:szCs w:val="23"/>
        </w:rPr>
        <w:t>pairs of two</w:t>
      </w:r>
      <w:r>
        <w:rPr>
          <w:color w:val="17365D" w:themeColor="text2" w:themeShade="BF"/>
          <w:sz w:val="23"/>
          <w:szCs w:val="23"/>
        </w:rPr>
        <w:t>, students will rally read the Section – Internal Weaknesses Threaten Rome and complete the Graphic Organizer</w:t>
      </w:r>
    </w:p>
    <w:p w14:paraId="4B477259" w14:textId="77777777" w:rsidR="005D07B4" w:rsidRDefault="00963195" w:rsidP="005D07B4">
      <w:pPr>
        <w:pStyle w:val="ListParagraph"/>
        <w:numPr>
          <w:ilvl w:val="4"/>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Modification – 4</w:t>
      </w:r>
      <w:r w:rsidRPr="00963195">
        <w:rPr>
          <w:color w:val="17365D" w:themeColor="text2" w:themeShade="BF"/>
          <w:sz w:val="23"/>
          <w:szCs w:val="23"/>
          <w:vertAlign w:val="superscript"/>
        </w:rPr>
        <w:t>th</w:t>
      </w:r>
      <w:r>
        <w:rPr>
          <w:color w:val="17365D" w:themeColor="text2" w:themeShade="BF"/>
          <w:sz w:val="23"/>
          <w:szCs w:val="23"/>
        </w:rPr>
        <w:t xml:space="preserve"> period will be done as a class</w:t>
      </w:r>
      <w:r w:rsidR="005D07B4" w:rsidRPr="005D07B4">
        <w:rPr>
          <w:color w:val="17365D" w:themeColor="text2" w:themeShade="BF"/>
          <w:sz w:val="23"/>
          <w:szCs w:val="23"/>
        </w:rPr>
        <w:t xml:space="preserve"> </w:t>
      </w:r>
    </w:p>
    <w:p w14:paraId="522C2331" w14:textId="0EFA9F0B" w:rsidR="005D07B4" w:rsidRDefault="005D07B4" w:rsidP="005D07B4">
      <w:pPr>
        <w:pStyle w:val="ListParagraph"/>
        <w:numPr>
          <w:ilvl w:val="2"/>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Mini-Lesson: Internal Weaknesses Threaten Rome</w:t>
      </w:r>
    </w:p>
    <w:p w14:paraId="024EEF03" w14:textId="3FB43340" w:rsidR="005D07B4" w:rsidRDefault="005D07B4" w:rsidP="005D07B4">
      <w:pPr>
        <w:pStyle w:val="ListParagraph"/>
        <w:numPr>
          <w:ilvl w:val="3"/>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Internal Factors sorting on the SMART Board</w:t>
      </w:r>
    </w:p>
    <w:p w14:paraId="61024A48" w14:textId="084C4396" w:rsidR="00D82D2D" w:rsidRDefault="00D82D2D" w:rsidP="00D82D2D">
      <w:pPr>
        <w:pStyle w:val="ListParagraph"/>
        <w:numPr>
          <w:ilvl w:val="2"/>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Closure: Exit Slip</w:t>
      </w:r>
    </w:p>
    <w:p w14:paraId="2FE89296" w14:textId="7DA8B3A4" w:rsidR="00D82D2D" w:rsidRDefault="00D82D2D" w:rsidP="00D82D2D">
      <w:pPr>
        <w:pStyle w:val="ListParagraph"/>
        <w:numPr>
          <w:ilvl w:val="3"/>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What are the three internal factors that led to the Fall of Rome?</w:t>
      </w:r>
    </w:p>
    <w:p w14:paraId="70C982B8" w14:textId="4C00A2DF" w:rsidR="00D82D2D" w:rsidRDefault="00D82D2D" w:rsidP="00D82D2D">
      <w:pPr>
        <w:pStyle w:val="ListParagraph"/>
        <w:numPr>
          <w:ilvl w:val="3"/>
          <w:numId w:val="11"/>
        </w:numPr>
        <w:tabs>
          <w:tab w:val="left" w:pos="1076"/>
        </w:tabs>
        <w:autoSpaceDE w:val="0"/>
        <w:autoSpaceDN w:val="0"/>
        <w:adjustRightInd w:val="0"/>
        <w:rPr>
          <w:color w:val="17365D" w:themeColor="text2" w:themeShade="BF"/>
          <w:sz w:val="23"/>
          <w:szCs w:val="23"/>
        </w:rPr>
      </w:pPr>
      <w:r>
        <w:rPr>
          <w:color w:val="17365D" w:themeColor="text2" w:themeShade="BF"/>
          <w:sz w:val="23"/>
          <w:szCs w:val="23"/>
        </w:rPr>
        <w:t>How did military and political factors weaken the empire?</w:t>
      </w:r>
    </w:p>
    <w:p w14:paraId="3F1A2B02" w14:textId="4E6318A7" w:rsidR="00963195" w:rsidRDefault="00963195" w:rsidP="005D07B4">
      <w:pPr>
        <w:pStyle w:val="ListParagraph"/>
        <w:tabs>
          <w:tab w:val="left" w:pos="1076"/>
        </w:tabs>
        <w:autoSpaceDE w:val="0"/>
        <w:autoSpaceDN w:val="0"/>
        <w:adjustRightInd w:val="0"/>
        <w:ind w:left="3600"/>
        <w:rPr>
          <w:color w:val="17365D" w:themeColor="text2" w:themeShade="BF"/>
          <w:sz w:val="23"/>
          <w:szCs w:val="23"/>
        </w:rPr>
      </w:pPr>
    </w:p>
    <w:p w14:paraId="31BA1B25" w14:textId="3EBEE344" w:rsidR="00963195" w:rsidRDefault="00963195" w:rsidP="00963195">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Day 2</w:t>
      </w:r>
    </w:p>
    <w:p w14:paraId="559EFEC1" w14:textId="4BCECC1A" w:rsidR="00D82D2D" w:rsidRDefault="00D82D2D" w:rsidP="00D82D2D">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Bell Ringer: Students will complete the vocabulary chart and then share their answers with their partner.  Class will discuss answers as a group.</w:t>
      </w:r>
      <w:bookmarkStart w:id="0" w:name="_GoBack"/>
      <w:bookmarkEnd w:id="0"/>
    </w:p>
    <w:p w14:paraId="4BB01FC0" w14:textId="5E18F549" w:rsidR="00963195" w:rsidRPr="00D82D2D" w:rsidRDefault="00963195" w:rsidP="00D82D2D">
      <w:pPr>
        <w:pStyle w:val="ListParagraph"/>
        <w:numPr>
          <w:ilvl w:val="2"/>
          <w:numId w:val="12"/>
        </w:numPr>
        <w:tabs>
          <w:tab w:val="left" w:pos="1076"/>
        </w:tabs>
        <w:autoSpaceDE w:val="0"/>
        <w:autoSpaceDN w:val="0"/>
        <w:adjustRightInd w:val="0"/>
        <w:rPr>
          <w:color w:val="17365D" w:themeColor="text2" w:themeShade="BF"/>
          <w:sz w:val="23"/>
          <w:szCs w:val="23"/>
        </w:rPr>
      </w:pPr>
      <w:r w:rsidRPr="00D82D2D">
        <w:rPr>
          <w:color w:val="17365D" w:themeColor="text2" w:themeShade="BF"/>
          <w:sz w:val="23"/>
          <w:szCs w:val="23"/>
        </w:rPr>
        <w:t xml:space="preserve">Mini-Lesson: </w:t>
      </w:r>
      <w:r w:rsidR="005D07B4" w:rsidRPr="00D82D2D">
        <w:rPr>
          <w:color w:val="17365D" w:themeColor="text2" w:themeShade="BF"/>
          <w:sz w:val="23"/>
          <w:szCs w:val="23"/>
        </w:rPr>
        <w:t>Division and the Fall of Rome</w:t>
      </w:r>
    </w:p>
    <w:p w14:paraId="1E599F39" w14:textId="336B3242" w:rsidR="00285949" w:rsidRDefault="00285949" w:rsidP="005D07B4">
      <w:pPr>
        <w:pStyle w:val="ListParagraph"/>
        <w:numPr>
          <w:ilvl w:val="3"/>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Read and Answer questions about the Division of Rome into East and West</w:t>
      </w:r>
    </w:p>
    <w:p w14:paraId="7F1EF84F" w14:textId="16F70A7A" w:rsidR="005D07B4" w:rsidRDefault="00285949" w:rsidP="005D07B4">
      <w:pPr>
        <w:pStyle w:val="ListParagraph"/>
        <w:numPr>
          <w:ilvl w:val="3"/>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Map lesson on the Invasion and Conquest of Rome</w:t>
      </w:r>
    </w:p>
    <w:p w14:paraId="3273D216" w14:textId="204F741B" w:rsidR="00285949" w:rsidRDefault="00285949" w:rsidP="005D07B4">
      <w:pPr>
        <w:pStyle w:val="ListParagraph"/>
        <w:numPr>
          <w:ilvl w:val="3"/>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Complete the causes for the Fall or Western Roman Empire</w:t>
      </w:r>
    </w:p>
    <w:p w14:paraId="38CEA746" w14:textId="5DD074A6" w:rsidR="004D555C" w:rsidRPr="004D555C" w:rsidRDefault="00FC746B" w:rsidP="004D555C">
      <w:pPr>
        <w:pStyle w:val="ListParagraph"/>
        <w:numPr>
          <w:ilvl w:val="2"/>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Video: History Channel Fall of Rome</w:t>
      </w:r>
    </w:p>
    <w:p w14:paraId="7E86DE63" w14:textId="2ADCDDD7" w:rsidR="005D07B4" w:rsidRPr="00285949" w:rsidRDefault="00C061AB" w:rsidP="00285949">
      <w:pPr>
        <w:pStyle w:val="ListParagraph"/>
        <w:numPr>
          <w:ilvl w:val="2"/>
          <w:numId w:val="12"/>
        </w:numPr>
        <w:tabs>
          <w:tab w:val="left" w:pos="1076"/>
        </w:tabs>
        <w:autoSpaceDE w:val="0"/>
        <w:autoSpaceDN w:val="0"/>
        <w:adjustRightInd w:val="0"/>
        <w:rPr>
          <w:color w:val="17365D" w:themeColor="text2" w:themeShade="BF"/>
          <w:sz w:val="23"/>
          <w:szCs w:val="23"/>
        </w:rPr>
      </w:pPr>
      <w:r w:rsidRPr="00EA0AAC">
        <w:rPr>
          <w:color w:val="17365D" w:themeColor="text2" w:themeShade="BF"/>
          <w:sz w:val="23"/>
          <w:szCs w:val="23"/>
        </w:rPr>
        <w:t>Activity:</w:t>
      </w:r>
      <w:r w:rsidR="005D07B4">
        <w:rPr>
          <w:color w:val="17365D" w:themeColor="text2" w:themeShade="BF"/>
          <w:sz w:val="23"/>
          <w:szCs w:val="23"/>
        </w:rPr>
        <w:t xml:space="preserve"> Show down Review</w:t>
      </w:r>
    </w:p>
    <w:p w14:paraId="74EA1C2B" w14:textId="6F514407" w:rsidR="003D264D" w:rsidRDefault="003D264D" w:rsidP="003D264D">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 xml:space="preserve">Closure:  </w:t>
      </w:r>
      <w:r w:rsidR="00285949">
        <w:rPr>
          <w:color w:val="17365D" w:themeColor="text2" w:themeShade="BF"/>
          <w:sz w:val="23"/>
          <w:szCs w:val="23"/>
        </w:rPr>
        <w:t xml:space="preserve">Quiz:  Chapter 2, Section 2 and review the </w:t>
      </w:r>
      <w:r w:rsidR="001B518D">
        <w:rPr>
          <w:color w:val="17365D" w:themeColor="text2" w:themeShade="BF"/>
          <w:sz w:val="23"/>
          <w:szCs w:val="23"/>
        </w:rPr>
        <w:t>Internal (Economic, Military, and Political) and External (Power shift, Invasion by Huns, Germanic and Slavic Tribes) Factors for the Fall of Rome.  Tomorrow we shift to the Eastern Empire.</w:t>
      </w:r>
    </w:p>
    <w:p w14:paraId="5A95785D" w14:textId="77777777" w:rsidR="003D264D" w:rsidRPr="0023516C" w:rsidRDefault="003D264D" w:rsidP="003D264D">
      <w:pPr>
        <w:pStyle w:val="ListParagraph"/>
        <w:tabs>
          <w:tab w:val="left" w:pos="1076"/>
        </w:tabs>
        <w:autoSpaceDE w:val="0"/>
        <w:autoSpaceDN w:val="0"/>
        <w:adjustRightInd w:val="0"/>
        <w:ind w:left="1440"/>
        <w:rPr>
          <w:color w:val="17365D" w:themeColor="text2" w:themeShade="BF"/>
          <w:sz w:val="23"/>
          <w:szCs w:val="23"/>
        </w:rPr>
      </w:pPr>
    </w:p>
    <w:p w14:paraId="1C6CD0CC" w14:textId="77777777" w:rsidR="00407100" w:rsidRDefault="00407100" w:rsidP="001A6FF7">
      <w:pPr>
        <w:autoSpaceDE w:val="0"/>
        <w:autoSpaceDN w:val="0"/>
        <w:adjustRightInd w:val="0"/>
        <w:rPr>
          <w:rFonts w:ascii="TimesNewRomanPSMT" w:hAnsi="TimesNewRomanPSMT" w:cs="TimesNewRomanPSMT"/>
          <w:sz w:val="23"/>
          <w:szCs w:val="23"/>
        </w:rPr>
      </w:pPr>
    </w:p>
    <w:p w14:paraId="1592D6DD"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Modeling:</w:t>
      </w:r>
    </w:p>
    <w:p w14:paraId="2A32D640" w14:textId="1BABC1B9" w:rsidR="00094228" w:rsidRDefault="001B518D"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to complete the Graphic Organizer</w:t>
      </w:r>
    </w:p>
    <w:p w14:paraId="27338F61" w14:textId="0588AD57" w:rsidR="001B518D" w:rsidRDefault="001B518D"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to move the answers to the SMART Board around to the correct location</w:t>
      </w:r>
    </w:p>
    <w:p w14:paraId="4AED1D45" w14:textId="18E230E8" w:rsidR="001B518D" w:rsidRDefault="001B518D"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how to complete the Division/Fall of Rome Handout covering fall of Rome video</w:t>
      </w:r>
    </w:p>
    <w:p w14:paraId="676E98A0" w14:textId="600838E7" w:rsidR="001B518D" w:rsidRDefault="001B518D"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lastRenderedPageBreak/>
        <w:t>Teacher will model how the students will participate in the showdown activity</w:t>
      </w:r>
    </w:p>
    <w:p w14:paraId="387AF4A5" w14:textId="55E7EF83" w:rsidR="001B518D" w:rsidRPr="00094228" w:rsidRDefault="001B518D" w:rsidP="00094228">
      <w:pPr>
        <w:pStyle w:val="ListParagraph"/>
        <w:numPr>
          <w:ilvl w:val="0"/>
          <w:numId w:val="15"/>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Teacher will model for students how to answer the questions on their quiz</w:t>
      </w:r>
    </w:p>
    <w:p w14:paraId="2599350D" w14:textId="77777777" w:rsidR="00094228" w:rsidRDefault="00094228" w:rsidP="001A6FF7">
      <w:pPr>
        <w:autoSpaceDE w:val="0"/>
        <w:autoSpaceDN w:val="0"/>
        <w:adjustRightInd w:val="0"/>
        <w:rPr>
          <w:rFonts w:ascii="TimesNewRomanPSMT" w:hAnsi="TimesNewRomanPSMT" w:cs="TimesNewRomanPSMT"/>
          <w:b/>
          <w:sz w:val="23"/>
          <w:szCs w:val="23"/>
          <w:u w:val="single"/>
        </w:rPr>
      </w:pPr>
    </w:p>
    <w:p w14:paraId="3BE44A48" w14:textId="77777777" w:rsidR="001A6FF7"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Comprehension Check:</w:t>
      </w:r>
    </w:p>
    <w:p w14:paraId="4B123D18" w14:textId="1322ED6F" w:rsidR="001B518D" w:rsidRPr="001B518D" w:rsidRDefault="00094228" w:rsidP="001A6FF7">
      <w:pPr>
        <w:pStyle w:val="ListParagraph"/>
        <w:numPr>
          <w:ilvl w:val="1"/>
          <w:numId w:val="12"/>
        </w:numPr>
        <w:tabs>
          <w:tab w:val="left" w:pos="1076"/>
        </w:tabs>
        <w:autoSpaceDE w:val="0"/>
        <w:autoSpaceDN w:val="0"/>
        <w:adjustRightInd w:val="0"/>
        <w:rPr>
          <w:rFonts w:ascii="TimesNewRomanPSMT" w:hAnsi="TimesNewRomanPSMT" w:cs="TimesNewRomanPSMT"/>
          <w:sz w:val="23"/>
          <w:szCs w:val="23"/>
        </w:rPr>
      </w:pPr>
      <w:r w:rsidRPr="006500CE">
        <w:rPr>
          <w:rFonts w:ascii="TimesNewRomanPSMT" w:hAnsi="TimesNewRomanPSMT" w:cs="TimesNewRomanPSMT"/>
          <w:color w:val="17365D" w:themeColor="text2" w:themeShade="BF"/>
          <w:sz w:val="23"/>
          <w:szCs w:val="23"/>
        </w:rPr>
        <w:t>Informal assessment:</w:t>
      </w:r>
    </w:p>
    <w:p w14:paraId="3DFB8581" w14:textId="525639B3" w:rsidR="001B518D" w:rsidRPr="001B518D"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Teacher will observe students completing Graphic Organizer in teams</w:t>
      </w:r>
    </w:p>
    <w:p w14:paraId="753D78F5" w14:textId="19CF32ED" w:rsidR="001B518D" w:rsidRPr="001B518D"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Teacher will observe students during Map lesson</w:t>
      </w:r>
    </w:p>
    <w:p w14:paraId="1D77D911" w14:textId="045DBED1" w:rsidR="001B518D" w:rsidRPr="001B518D"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Students will answer questions on the SMART Board about the Internal Factors for the fall of Rome</w:t>
      </w:r>
    </w:p>
    <w:p w14:paraId="0245732B" w14:textId="77777777" w:rsidR="001B518D" w:rsidRPr="001B518D" w:rsidRDefault="00840C2A" w:rsidP="001B518D">
      <w:pPr>
        <w:pStyle w:val="ListParagraph"/>
        <w:numPr>
          <w:ilvl w:val="1"/>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 xml:space="preserve">Formal assessment: </w:t>
      </w:r>
    </w:p>
    <w:p w14:paraId="32D3CBFD" w14:textId="4040DB1E" w:rsidR="001B518D" w:rsidRPr="00840C2A"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color w:val="17365D" w:themeColor="text2" w:themeShade="BF"/>
          <w:sz w:val="23"/>
          <w:szCs w:val="23"/>
        </w:rPr>
        <w:t>Formative: Internal Factors for the fall of Rome Graphic Organizer</w:t>
      </w:r>
    </w:p>
    <w:p w14:paraId="142BBF78" w14:textId="0D95A0A7" w:rsidR="00840C2A"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Formative: Division and Fall of Rome Handout</w:t>
      </w:r>
    </w:p>
    <w:p w14:paraId="23F9EC5F" w14:textId="2E446E1E" w:rsidR="001B518D" w:rsidRPr="006500CE" w:rsidRDefault="001B518D" w:rsidP="001B518D">
      <w:pPr>
        <w:pStyle w:val="ListParagraph"/>
        <w:numPr>
          <w:ilvl w:val="2"/>
          <w:numId w:val="12"/>
        </w:numPr>
        <w:tabs>
          <w:tab w:val="left" w:pos="1076"/>
        </w:tabs>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Summative: Lesson 2 Quiz</w:t>
      </w:r>
    </w:p>
    <w:p w14:paraId="49699F4D" w14:textId="77777777" w:rsidR="00A272DB" w:rsidRDefault="00A272DB" w:rsidP="001A6FF7">
      <w:pPr>
        <w:autoSpaceDE w:val="0"/>
        <w:autoSpaceDN w:val="0"/>
        <w:adjustRightInd w:val="0"/>
        <w:rPr>
          <w:rFonts w:ascii="TimesNewRomanPSMT" w:hAnsi="TimesNewRomanPSMT" w:cs="TimesNewRomanPSMT"/>
          <w:b/>
          <w:sz w:val="23"/>
          <w:szCs w:val="23"/>
          <w:u w:val="single"/>
        </w:rPr>
      </w:pPr>
    </w:p>
    <w:p w14:paraId="3C13308A"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Assignments:</w:t>
      </w:r>
    </w:p>
    <w:p w14:paraId="4739FA4B" w14:textId="77777777" w:rsidR="001A6FF7" w:rsidRDefault="001A6FF7" w:rsidP="001A6FF7">
      <w:pPr>
        <w:autoSpaceDE w:val="0"/>
        <w:autoSpaceDN w:val="0"/>
        <w:adjustRightInd w:val="0"/>
        <w:rPr>
          <w:rFonts w:ascii="TimesNewRomanPSMT" w:hAnsi="TimesNewRomanPSMT" w:cs="TimesNewRomanPSMT"/>
          <w:sz w:val="23"/>
          <w:szCs w:val="23"/>
        </w:rPr>
      </w:pPr>
    </w:p>
    <w:p w14:paraId="1643F91F" w14:textId="77777777" w:rsidR="001A6FF7" w:rsidRPr="00D57A78"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Guided Practice:</w:t>
      </w:r>
    </w:p>
    <w:p w14:paraId="7A6A5587" w14:textId="2956F71A" w:rsidR="00840C2A" w:rsidRDefault="001B518D" w:rsidP="00840C2A">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Internal Factors for the Fall of Rome Graphic Organizer</w:t>
      </w:r>
    </w:p>
    <w:p w14:paraId="59E46080" w14:textId="5CB1B0A4" w:rsidR="001B518D" w:rsidRDefault="001B518D" w:rsidP="00840C2A">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Division of Rome Handout</w:t>
      </w:r>
    </w:p>
    <w:p w14:paraId="085269CE" w14:textId="6D542764" w:rsidR="001B518D" w:rsidRPr="00840C2A" w:rsidRDefault="001B518D" w:rsidP="00840C2A">
      <w:pPr>
        <w:pStyle w:val="ListParagraph"/>
        <w:numPr>
          <w:ilvl w:val="0"/>
          <w:numId w:val="14"/>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Lesson 2 Quiz</w:t>
      </w:r>
    </w:p>
    <w:p w14:paraId="61DC9417" w14:textId="77777777" w:rsidR="001A6FF7" w:rsidRDefault="001A6FF7" w:rsidP="001A6FF7">
      <w:pPr>
        <w:autoSpaceDE w:val="0"/>
        <w:autoSpaceDN w:val="0"/>
        <w:adjustRightInd w:val="0"/>
        <w:ind w:firstLine="720"/>
        <w:rPr>
          <w:rFonts w:ascii="TimesNewRomanPSMT" w:hAnsi="TimesNewRomanPSMT" w:cs="TimesNewRomanPSMT"/>
          <w:sz w:val="23"/>
          <w:szCs w:val="23"/>
        </w:rPr>
      </w:pPr>
    </w:p>
    <w:p w14:paraId="662A203A" w14:textId="77777777" w:rsidR="001A6FF7" w:rsidRPr="00D57A78" w:rsidRDefault="001A6FF7" w:rsidP="001A6FF7">
      <w:pPr>
        <w:autoSpaceDE w:val="0"/>
        <w:autoSpaceDN w:val="0"/>
        <w:adjustRightInd w:val="0"/>
        <w:ind w:firstLine="720"/>
        <w:rPr>
          <w:rFonts w:ascii="TimesNewRomanPSMT" w:hAnsi="TimesNewRomanPSMT" w:cs="TimesNewRomanPSMT"/>
          <w:b/>
          <w:sz w:val="23"/>
          <w:szCs w:val="23"/>
        </w:rPr>
      </w:pPr>
      <w:r w:rsidRPr="00D57A78">
        <w:rPr>
          <w:rFonts w:ascii="TimesNewRomanPSMT" w:hAnsi="TimesNewRomanPSMT" w:cs="TimesNewRomanPSMT"/>
          <w:b/>
          <w:sz w:val="23"/>
          <w:szCs w:val="23"/>
        </w:rPr>
        <w:t>Independent Practice:</w:t>
      </w:r>
    </w:p>
    <w:p w14:paraId="58FAB2BB" w14:textId="50782150" w:rsidR="001A6FF7" w:rsidRDefault="001B518D" w:rsidP="003D264D">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No homework</w:t>
      </w:r>
    </w:p>
    <w:p w14:paraId="1B089640" w14:textId="77777777" w:rsidR="005F427B" w:rsidRPr="003D264D" w:rsidRDefault="005F427B" w:rsidP="005F427B">
      <w:pPr>
        <w:pStyle w:val="ListParagraph"/>
        <w:autoSpaceDE w:val="0"/>
        <w:autoSpaceDN w:val="0"/>
        <w:adjustRightInd w:val="0"/>
        <w:ind w:left="1440"/>
        <w:rPr>
          <w:rFonts w:ascii="TimesNewRomanPSMT" w:hAnsi="TimesNewRomanPSMT" w:cs="TimesNewRomanPSMT"/>
          <w:sz w:val="23"/>
          <w:szCs w:val="23"/>
        </w:rPr>
      </w:pPr>
    </w:p>
    <w:p w14:paraId="24A7A80C" w14:textId="77777777" w:rsidR="001A6FF7" w:rsidRPr="00D57A78" w:rsidRDefault="001A6FF7" w:rsidP="001A6FF7">
      <w:pPr>
        <w:autoSpaceDE w:val="0"/>
        <w:autoSpaceDN w:val="0"/>
        <w:adjustRightInd w:val="0"/>
        <w:rPr>
          <w:rFonts w:ascii="TimesNewRomanPSMT" w:hAnsi="TimesNewRomanPSMT" w:cs="TimesNewRomanPSMT"/>
          <w:b/>
          <w:sz w:val="23"/>
          <w:szCs w:val="23"/>
          <w:u w:val="single"/>
        </w:rPr>
      </w:pPr>
      <w:r w:rsidRPr="00D57A78">
        <w:rPr>
          <w:rFonts w:ascii="TimesNewRomanPSMT" w:hAnsi="TimesNewRomanPSMT" w:cs="TimesNewRomanPSMT"/>
          <w:b/>
          <w:sz w:val="23"/>
          <w:szCs w:val="23"/>
          <w:u w:val="single"/>
        </w:rPr>
        <w:t>Closure/Summary:</w:t>
      </w:r>
    </w:p>
    <w:p w14:paraId="4EE68E5A" w14:textId="2AC2406E" w:rsidR="00605B30" w:rsidRPr="001C42A7" w:rsidRDefault="001B518D" w:rsidP="001C42A7">
      <w:pPr>
        <w:pStyle w:val="ListParagraph"/>
        <w:numPr>
          <w:ilvl w:val="1"/>
          <w:numId w:val="12"/>
        </w:numPr>
        <w:tabs>
          <w:tab w:val="left" w:pos="1076"/>
        </w:tabs>
        <w:autoSpaceDE w:val="0"/>
        <w:autoSpaceDN w:val="0"/>
        <w:adjustRightInd w:val="0"/>
        <w:rPr>
          <w:color w:val="17365D" w:themeColor="text2" w:themeShade="BF"/>
          <w:sz w:val="23"/>
          <w:szCs w:val="23"/>
        </w:rPr>
      </w:pPr>
      <w:r>
        <w:rPr>
          <w:color w:val="17365D" w:themeColor="text2" w:themeShade="BF"/>
          <w:sz w:val="23"/>
          <w:szCs w:val="23"/>
        </w:rPr>
        <w:t>Quiz:  Chapter 2, Section 2 and review the Internal (Economic, Military, and Political) and External (Power shift, Invasion by Huns, Germanic and Slavic Tribes) Factors for the Fall of Rome.  Tomorrow we shift to the Eastern Empire.</w:t>
      </w:r>
    </w:p>
    <w:p w14:paraId="7DF00329" w14:textId="77777777" w:rsidR="001A6FF7" w:rsidRDefault="001A6FF7" w:rsidP="001A6FF7">
      <w:pPr>
        <w:autoSpaceDE w:val="0"/>
        <w:autoSpaceDN w:val="0"/>
        <w:adjustRightInd w:val="0"/>
        <w:rPr>
          <w:rFonts w:ascii="TimesNewRomanPSMT" w:hAnsi="TimesNewRomanPSMT" w:cs="TimesNewRomanPSMT"/>
          <w:sz w:val="23"/>
          <w:szCs w:val="23"/>
        </w:rPr>
      </w:pPr>
    </w:p>
    <w:p w14:paraId="7BB62E62" w14:textId="77777777" w:rsidR="001A6FF7" w:rsidRDefault="001A6FF7" w:rsidP="001A6FF7">
      <w:pPr>
        <w:autoSpaceDE w:val="0"/>
        <w:autoSpaceDN w:val="0"/>
        <w:adjustRightInd w:val="0"/>
        <w:rPr>
          <w:rFonts w:ascii="TimesNewRomanPSMT" w:hAnsi="TimesNewRomanPSMT" w:cs="TimesNewRomanPSMT"/>
          <w:sz w:val="23"/>
          <w:szCs w:val="23"/>
        </w:rPr>
      </w:pPr>
      <w:r w:rsidRPr="00D57A78">
        <w:rPr>
          <w:rFonts w:ascii="TimesNewRomanPSMT" w:hAnsi="TimesNewRomanPSMT" w:cs="TimesNewRomanPSMT"/>
          <w:b/>
          <w:sz w:val="23"/>
          <w:szCs w:val="23"/>
          <w:u w:val="single"/>
        </w:rPr>
        <w:t>Application:</w:t>
      </w:r>
      <w:r>
        <w:rPr>
          <w:rFonts w:ascii="TimesNewRomanPSMT" w:hAnsi="TimesNewRomanPSMT" w:cs="TimesNewRomanPSMT"/>
          <w:sz w:val="23"/>
          <w:szCs w:val="23"/>
        </w:rPr>
        <w:t xml:space="preserve"> </w:t>
      </w:r>
    </w:p>
    <w:p w14:paraId="01997F97" w14:textId="792E7919" w:rsidR="00C254E2" w:rsidRPr="00094228" w:rsidRDefault="001B518D" w:rsidP="00094228">
      <w:pPr>
        <w:pStyle w:val="ListParagraph"/>
        <w:numPr>
          <w:ilvl w:val="0"/>
          <w:numId w:val="13"/>
        </w:num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Lands once ruled by Rome still use many Roman institutions.</w:t>
      </w:r>
    </w:p>
    <w:p w14:paraId="78C07ADA" w14:textId="77777777" w:rsidR="00C254E2" w:rsidRDefault="00C254E2" w:rsidP="001A6FF7">
      <w:pPr>
        <w:autoSpaceDE w:val="0"/>
        <w:autoSpaceDN w:val="0"/>
        <w:adjustRightInd w:val="0"/>
        <w:rPr>
          <w:rFonts w:ascii="TimesNewRomanPSMT" w:hAnsi="TimesNewRomanPSMT" w:cs="TimesNewRomanPSMT"/>
          <w:sz w:val="23"/>
          <w:szCs w:val="23"/>
        </w:rPr>
      </w:pPr>
    </w:p>
    <w:p w14:paraId="0B35E37A" w14:textId="77777777" w:rsidR="001A6FF7" w:rsidRDefault="001A6FF7" w:rsidP="00D57A78">
      <w:pPr>
        <w:autoSpaceDE w:val="0"/>
        <w:autoSpaceDN w:val="0"/>
        <w:adjustRightInd w:val="0"/>
        <w:rPr>
          <w:sz w:val="20"/>
          <w:szCs w:val="20"/>
        </w:rPr>
      </w:pPr>
      <w:r w:rsidRPr="00D57A78">
        <w:rPr>
          <w:rFonts w:ascii="TimesNewRomanPSMT" w:hAnsi="TimesNewRomanPSMT" w:cs="TimesNewRomanPSMT"/>
          <w:b/>
          <w:sz w:val="23"/>
          <w:szCs w:val="23"/>
          <w:u w:val="single"/>
        </w:rPr>
        <w:t>Modifications:</w:t>
      </w:r>
      <w:r>
        <w:rPr>
          <w:rFonts w:ascii="TimesNewRomanPSMT" w:hAnsi="TimesNewRomanPSMT" w:cs="TimesNewRomanPSMT"/>
          <w:sz w:val="23"/>
          <w:szCs w:val="23"/>
        </w:rPr>
        <w:t xml:space="preserve"> </w:t>
      </w:r>
    </w:p>
    <w:p w14:paraId="6A89111F" w14:textId="181DA130" w:rsidR="00C57479" w:rsidRDefault="00B3402E" w:rsidP="00B3402E">
      <w:pPr>
        <w:pStyle w:val="ListParagraph"/>
        <w:numPr>
          <w:ilvl w:val="0"/>
          <w:numId w:val="13"/>
        </w:numPr>
        <w:spacing w:line="276" w:lineRule="auto"/>
      </w:pPr>
      <w:r>
        <w:t>Students whose 504 require additional time to complete work will be given 2 to 3 additional days to complete those assignments.</w:t>
      </w:r>
    </w:p>
    <w:p w14:paraId="43BD6330" w14:textId="4674237B" w:rsidR="00B3402E" w:rsidRDefault="00B3402E" w:rsidP="00B3402E">
      <w:pPr>
        <w:pStyle w:val="ListParagraph"/>
        <w:numPr>
          <w:ilvl w:val="0"/>
          <w:numId w:val="13"/>
        </w:numPr>
        <w:spacing w:line="276" w:lineRule="auto"/>
      </w:pPr>
      <w:r>
        <w:t>Students whose 504 require additional time to complete tests will be allowed to do so with the assistance of the class paraprofessional in a separate environment.</w:t>
      </w:r>
    </w:p>
    <w:p w14:paraId="3344B203" w14:textId="4545F416" w:rsidR="00B3402E" w:rsidRDefault="00B3402E" w:rsidP="00B3402E">
      <w:pPr>
        <w:pStyle w:val="ListParagraph"/>
        <w:numPr>
          <w:ilvl w:val="0"/>
          <w:numId w:val="13"/>
        </w:numPr>
        <w:spacing w:line="276" w:lineRule="auto"/>
      </w:pPr>
      <w:r>
        <w:t>Students whose 504 require that they turn in all their homework assignments to their first period teacher will be able to so.  Those assignments will be delivered to the assigned teacher later in the day.</w:t>
      </w:r>
    </w:p>
    <w:p w14:paraId="7081F94D" w14:textId="6A0EC842" w:rsidR="00B3402E" w:rsidRDefault="00B3402E" w:rsidP="00B3402E">
      <w:pPr>
        <w:pStyle w:val="ListParagraph"/>
        <w:numPr>
          <w:ilvl w:val="0"/>
          <w:numId w:val="13"/>
        </w:numPr>
        <w:spacing w:line="276" w:lineRule="auto"/>
      </w:pPr>
      <w:r>
        <w:t>Students whose 504 require reduced homework after proven mastery, will received up to 50% reduction on assigned homework.</w:t>
      </w:r>
    </w:p>
    <w:p w14:paraId="27B1C63D" w14:textId="660DA357" w:rsidR="00B3402E" w:rsidRDefault="00B3402E" w:rsidP="00B3402E">
      <w:pPr>
        <w:pStyle w:val="ListParagraph"/>
        <w:numPr>
          <w:ilvl w:val="0"/>
          <w:numId w:val="13"/>
        </w:numPr>
        <w:spacing w:line="276" w:lineRule="auto"/>
      </w:pPr>
      <w:r>
        <w:t>Students who need preferential seating per IEP, will be assigned to seats in specified locations of the room.</w:t>
      </w:r>
    </w:p>
    <w:p w14:paraId="285528DE" w14:textId="78EB3D21" w:rsidR="00B3402E" w:rsidRDefault="00B3402E" w:rsidP="00B3402E">
      <w:pPr>
        <w:pStyle w:val="ListParagraph"/>
        <w:numPr>
          <w:ilvl w:val="0"/>
          <w:numId w:val="13"/>
        </w:numPr>
        <w:spacing w:line="276" w:lineRule="auto"/>
      </w:pPr>
      <w:r>
        <w:t xml:space="preserve">Study guides and notes will be provided </w:t>
      </w:r>
      <w:r w:rsidR="00896DC9">
        <w:t xml:space="preserve">for that student </w:t>
      </w:r>
      <w:proofErr w:type="gramStart"/>
      <w:r w:rsidR="00896DC9">
        <w:t>who</w:t>
      </w:r>
      <w:proofErr w:type="gramEnd"/>
      <w:r w:rsidR="00896DC9">
        <w:t>’s</w:t>
      </w:r>
      <w:r>
        <w:t xml:space="preserve"> IEP require it.</w:t>
      </w:r>
    </w:p>
    <w:p w14:paraId="34402084" w14:textId="30504EC1" w:rsidR="00B3402E" w:rsidRDefault="00B3402E" w:rsidP="00B3402E">
      <w:pPr>
        <w:pStyle w:val="ListParagraph"/>
        <w:numPr>
          <w:ilvl w:val="0"/>
          <w:numId w:val="13"/>
        </w:numPr>
        <w:spacing w:line="276" w:lineRule="auto"/>
      </w:pPr>
      <w:r>
        <w:lastRenderedPageBreak/>
        <w:t xml:space="preserve">Modified tests will be created </w:t>
      </w:r>
      <w:r w:rsidR="00896DC9">
        <w:t>for that student who’s</w:t>
      </w:r>
      <w:r>
        <w:t xml:space="preserve"> IEP </w:t>
      </w:r>
      <w:r w:rsidR="00896DC9">
        <w:t>requires</w:t>
      </w:r>
      <w:r>
        <w:t xml:space="preserve"> it. </w:t>
      </w:r>
    </w:p>
    <w:p w14:paraId="0904FB87" w14:textId="13EA07CD" w:rsidR="00B3402E" w:rsidRDefault="00896DC9" w:rsidP="00B3402E">
      <w:pPr>
        <w:pStyle w:val="ListParagraph"/>
        <w:numPr>
          <w:ilvl w:val="0"/>
          <w:numId w:val="13"/>
        </w:numPr>
        <w:spacing w:line="276" w:lineRule="auto"/>
      </w:pPr>
      <w:r>
        <w:t>An alternative setting (such as the Special Education room) will be set aside for students with an IEP for an alternative test site will be provided.</w:t>
      </w:r>
    </w:p>
    <w:p w14:paraId="1439F41B" w14:textId="65D95DAC" w:rsidR="00896DC9" w:rsidRDefault="00896DC9" w:rsidP="00B3402E">
      <w:pPr>
        <w:pStyle w:val="ListParagraph"/>
        <w:numPr>
          <w:ilvl w:val="0"/>
          <w:numId w:val="13"/>
        </w:numPr>
        <w:spacing w:line="276" w:lineRule="auto"/>
      </w:pPr>
      <w:r>
        <w:t>Shortened assignments will be created for that student who’s IEP require</w:t>
      </w:r>
      <w:r w:rsidR="00877B4F">
        <w:t>s</w:t>
      </w:r>
      <w:r>
        <w:t xml:space="preserve"> it.</w:t>
      </w:r>
    </w:p>
    <w:p w14:paraId="02F93DC0" w14:textId="4600080B" w:rsidR="006874EC" w:rsidRDefault="00896DC9" w:rsidP="00DA4AB0">
      <w:pPr>
        <w:pStyle w:val="ListParagraph"/>
        <w:numPr>
          <w:ilvl w:val="0"/>
          <w:numId w:val="13"/>
        </w:numPr>
        <w:spacing w:line="276" w:lineRule="auto"/>
      </w:pPr>
      <w:r>
        <w:t>Students with an IEP requiring that questions be read out loud will have this provided to them in a separate location from the classroom.</w:t>
      </w:r>
    </w:p>
    <w:sectPr w:rsidR="006874EC" w:rsidSect="0068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033"/>
    <w:multiLevelType w:val="hybridMultilevel"/>
    <w:tmpl w:val="D262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2EC"/>
    <w:multiLevelType w:val="hybridMultilevel"/>
    <w:tmpl w:val="14208E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9CA7EC2"/>
    <w:multiLevelType w:val="hybridMultilevel"/>
    <w:tmpl w:val="6340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470A37"/>
    <w:multiLevelType w:val="hybridMultilevel"/>
    <w:tmpl w:val="1F06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96851"/>
    <w:multiLevelType w:val="hybridMultilevel"/>
    <w:tmpl w:val="8976F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4E2D62"/>
    <w:multiLevelType w:val="hybridMultilevel"/>
    <w:tmpl w:val="9616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9D5BB3"/>
    <w:multiLevelType w:val="hybridMultilevel"/>
    <w:tmpl w:val="6B1C6A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2598768D"/>
    <w:multiLevelType w:val="hybridMultilevel"/>
    <w:tmpl w:val="ABA20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9542A0D"/>
    <w:multiLevelType w:val="hybridMultilevel"/>
    <w:tmpl w:val="8F5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B5831"/>
    <w:multiLevelType w:val="hybridMultilevel"/>
    <w:tmpl w:val="0004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E1671"/>
    <w:multiLevelType w:val="hybridMultilevel"/>
    <w:tmpl w:val="33C4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67311"/>
    <w:multiLevelType w:val="hybridMultilevel"/>
    <w:tmpl w:val="636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D0719"/>
    <w:multiLevelType w:val="hybridMultilevel"/>
    <w:tmpl w:val="F4BEC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BC7585"/>
    <w:multiLevelType w:val="hybridMultilevel"/>
    <w:tmpl w:val="85D4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76595"/>
    <w:multiLevelType w:val="hybridMultilevel"/>
    <w:tmpl w:val="D4706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C87748"/>
    <w:multiLevelType w:val="hybridMultilevel"/>
    <w:tmpl w:val="C100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F5531C"/>
    <w:multiLevelType w:val="hybridMultilevel"/>
    <w:tmpl w:val="C0A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1"/>
  </w:num>
  <w:num w:numId="5">
    <w:abstractNumId w:val="6"/>
  </w:num>
  <w:num w:numId="6">
    <w:abstractNumId w:val="7"/>
  </w:num>
  <w:num w:numId="7">
    <w:abstractNumId w:val="3"/>
  </w:num>
  <w:num w:numId="8">
    <w:abstractNumId w:val="8"/>
  </w:num>
  <w:num w:numId="9">
    <w:abstractNumId w:val="5"/>
  </w:num>
  <w:num w:numId="10">
    <w:abstractNumId w:val="13"/>
  </w:num>
  <w:num w:numId="11">
    <w:abstractNumId w:val="10"/>
  </w:num>
  <w:num w:numId="12">
    <w:abstractNumId w:val="0"/>
  </w:num>
  <w:num w:numId="13">
    <w:abstractNumId w:val="14"/>
  </w:num>
  <w:num w:numId="14">
    <w:abstractNumId w:val="12"/>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7"/>
    <w:rsid w:val="00094228"/>
    <w:rsid w:val="001010E4"/>
    <w:rsid w:val="00113315"/>
    <w:rsid w:val="001A6FF7"/>
    <w:rsid w:val="001B518D"/>
    <w:rsid w:val="001C42A7"/>
    <w:rsid w:val="0023516C"/>
    <w:rsid w:val="00236D54"/>
    <w:rsid w:val="00285949"/>
    <w:rsid w:val="002C442E"/>
    <w:rsid w:val="003D264D"/>
    <w:rsid w:val="00407100"/>
    <w:rsid w:val="004D555C"/>
    <w:rsid w:val="005404A3"/>
    <w:rsid w:val="00567712"/>
    <w:rsid w:val="00581E64"/>
    <w:rsid w:val="005C4702"/>
    <w:rsid w:val="005D07B4"/>
    <w:rsid w:val="005E1FE7"/>
    <w:rsid w:val="005F427B"/>
    <w:rsid w:val="00605B30"/>
    <w:rsid w:val="006500CE"/>
    <w:rsid w:val="006874EC"/>
    <w:rsid w:val="007073C1"/>
    <w:rsid w:val="00757415"/>
    <w:rsid w:val="007B3C8E"/>
    <w:rsid w:val="007F3F31"/>
    <w:rsid w:val="00840C2A"/>
    <w:rsid w:val="00877B4F"/>
    <w:rsid w:val="00893AA7"/>
    <w:rsid w:val="00896DC9"/>
    <w:rsid w:val="008A072C"/>
    <w:rsid w:val="008C3944"/>
    <w:rsid w:val="00963195"/>
    <w:rsid w:val="009A3DEB"/>
    <w:rsid w:val="009F0DDC"/>
    <w:rsid w:val="00A272DB"/>
    <w:rsid w:val="00A42544"/>
    <w:rsid w:val="00A652FF"/>
    <w:rsid w:val="00A859B8"/>
    <w:rsid w:val="00B220F3"/>
    <w:rsid w:val="00B3402E"/>
    <w:rsid w:val="00C061AB"/>
    <w:rsid w:val="00C2221E"/>
    <w:rsid w:val="00C254E2"/>
    <w:rsid w:val="00C57479"/>
    <w:rsid w:val="00D57A78"/>
    <w:rsid w:val="00D82D2D"/>
    <w:rsid w:val="00DA4AB0"/>
    <w:rsid w:val="00EA0AAC"/>
    <w:rsid w:val="00EB263C"/>
    <w:rsid w:val="00FC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D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character" w:styleId="Hyperlink">
    <w:name w:val="Hyperlink"/>
    <w:basedOn w:val="DefaultParagraphFont"/>
    <w:uiPriority w:val="99"/>
    <w:unhideWhenUsed/>
    <w:rsid w:val="0023516C"/>
    <w:rPr>
      <w:color w:val="0000FF" w:themeColor="hyperlink"/>
      <w:u w:val="single"/>
    </w:rPr>
  </w:style>
  <w:style w:type="character" w:styleId="FollowedHyperlink">
    <w:name w:val="FollowedHyperlink"/>
    <w:basedOn w:val="DefaultParagraphFont"/>
    <w:uiPriority w:val="99"/>
    <w:semiHidden/>
    <w:unhideWhenUsed/>
    <w:rsid w:val="005F427B"/>
    <w:rPr>
      <w:color w:val="800080" w:themeColor="followedHyperlink"/>
      <w:u w:val="single"/>
    </w:rPr>
  </w:style>
  <w:style w:type="character" w:customStyle="1" w:styleId="apple-converted-space">
    <w:name w:val="apple-converted-space"/>
    <w:basedOn w:val="DefaultParagraphFont"/>
    <w:rsid w:val="00893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 w:type="character" w:styleId="Hyperlink">
    <w:name w:val="Hyperlink"/>
    <w:basedOn w:val="DefaultParagraphFont"/>
    <w:uiPriority w:val="99"/>
    <w:unhideWhenUsed/>
    <w:rsid w:val="0023516C"/>
    <w:rPr>
      <w:color w:val="0000FF" w:themeColor="hyperlink"/>
      <w:u w:val="single"/>
    </w:rPr>
  </w:style>
  <w:style w:type="character" w:styleId="FollowedHyperlink">
    <w:name w:val="FollowedHyperlink"/>
    <w:basedOn w:val="DefaultParagraphFont"/>
    <w:uiPriority w:val="99"/>
    <w:semiHidden/>
    <w:unhideWhenUsed/>
    <w:rsid w:val="005F427B"/>
    <w:rPr>
      <w:color w:val="800080" w:themeColor="followedHyperlink"/>
      <w:u w:val="single"/>
    </w:rPr>
  </w:style>
  <w:style w:type="character" w:customStyle="1" w:styleId="apple-converted-space">
    <w:name w:val="apple-converted-space"/>
    <w:basedOn w:val="DefaultParagraphFont"/>
    <w:rsid w:val="0089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A8DC-83B5-9443-90BC-2C8F732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Christina Levey</cp:lastModifiedBy>
  <cp:revision>6</cp:revision>
  <cp:lastPrinted>2012-02-07T22:52:00Z</cp:lastPrinted>
  <dcterms:created xsi:type="dcterms:W3CDTF">2012-10-13T01:05:00Z</dcterms:created>
  <dcterms:modified xsi:type="dcterms:W3CDTF">2012-10-18T01:59:00Z</dcterms:modified>
</cp:coreProperties>
</file>